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F0898A" w14:textId="77777777" w:rsidR="00F524E2" w:rsidRDefault="00F524E2"/>
    <w:p w14:paraId="06C0D38D" w14:textId="5657309B" w:rsidR="00F524E2" w:rsidRDefault="00F524E2">
      <w:r>
        <w:rPr>
          <w:noProof/>
        </w:rPr>
        <w:drawing>
          <wp:anchor distT="0" distB="0" distL="114300" distR="114300" simplePos="0" relativeHeight="251658240" behindDoc="0" locked="0" layoutInCell="1" allowOverlap="1" wp14:anchorId="36B5380D" wp14:editId="3682E34F">
            <wp:simplePos x="0" y="0"/>
            <wp:positionH relativeFrom="margin">
              <wp:posOffset>3105150</wp:posOffset>
            </wp:positionH>
            <wp:positionV relativeFrom="paragraph">
              <wp:posOffset>176530</wp:posOffset>
            </wp:positionV>
            <wp:extent cx="2600325" cy="1991738"/>
            <wp:effectExtent l="0" t="0" r="0" b="889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75" t="13417" r="12864" b="9302"/>
                    <a:stretch/>
                  </pic:blipFill>
                  <pic:spPr bwMode="auto">
                    <a:xfrm>
                      <a:off x="0" y="0"/>
                      <a:ext cx="2600325" cy="1991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D421D" w14:textId="0AC50C57" w:rsidR="00F524E2" w:rsidRDefault="00F524E2"/>
    <w:p w14:paraId="5FEBE36E" w14:textId="5DB5EC6A" w:rsidR="00A67166" w:rsidRDefault="00A67166"/>
    <w:p w14:paraId="4F9304F6" w14:textId="22A9B51D" w:rsidR="00F524E2" w:rsidRDefault="00F524E2">
      <w:r>
        <w:rPr>
          <w:noProof/>
        </w:rPr>
        <w:drawing>
          <wp:inline distT="0" distB="0" distL="0" distR="0" wp14:anchorId="6395DA92" wp14:editId="2EEA6682">
            <wp:extent cx="3762375" cy="2829306"/>
            <wp:effectExtent l="0" t="0" r="0" b="9525"/>
            <wp:docPr id="2" name="図 1" descr="むかご（零余子）ご飯 : こぼれ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むかご（零余子）ご飯 : こぼれ花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67"/>
                    <a:stretch/>
                  </pic:blipFill>
                  <pic:spPr bwMode="auto">
                    <a:xfrm>
                      <a:off x="0" y="0"/>
                      <a:ext cx="3788633" cy="284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AD820E" w14:textId="501CC2F5" w:rsidR="00F524E2" w:rsidRDefault="00F524E2">
      <w:pPr>
        <w:rPr>
          <w:rFonts w:hint="eastAsia"/>
        </w:rPr>
      </w:pPr>
      <w:r w:rsidRPr="00F524E2">
        <w:rPr>
          <w:rFonts w:ascii="游ゴシック" w:eastAsia="游ゴシック" w:hAnsi="游ゴシック" w:hint="eastAsia"/>
          <w:b/>
          <w:bCs/>
          <w:color w:val="444444"/>
          <w:spacing w:val="14"/>
          <w:sz w:val="28"/>
          <w:szCs w:val="28"/>
          <w:shd w:val="clear" w:color="auto" w:fill="FFFFFF"/>
        </w:rPr>
        <w:t>むかごとは、ヤマイモの茎が肥大化した付け根にできる「肉芽（にくが）」のこと。流通量が少ないため身近ではありませんが、貴重な山の幸として昔から親しまれています。アミラーゼやアルギニンを多く含み、その高い栄養価も魅力です</w:t>
      </w:r>
      <w:r>
        <w:rPr>
          <w:rFonts w:ascii="游ゴシック" w:eastAsia="游ゴシック" w:hAnsi="游ゴシック" w:hint="eastAsia"/>
          <w:color w:val="444444"/>
          <w:spacing w:val="14"/>
          <w:shd w:val="clear" w:color="auto" w:fill="FFFFFF"/>
        </w:rPr>
        <w:t>。</w:t>
      </w:r>
    </w:p>
    <w:sectPr w:rsidR="00F524E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4E2"/>
    <w:rsid w:val="00A67166"/>
    <w:rsid w:val="00F52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68AC020"/>
  <w15:chartTrackingRefBased/>
  <w15:docId w15:val="{C6CA61B0-0D15-4F78-9E44-D0B596D85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12560</dc:creator>
  <cp:keywords/>
  <dc:description/>
  <cp:lastModifiedBy>12560</cp:lastModifiedBy>
  <cp:revision>1</cp:revision>
  <dcterms:created xsi:type="dcterms:W3CDTF">2021-09-21T07:53:00Z</dcterms:created>
  <dcterms:modified xsi:type="dcterms:W3CDTF">2021-09-21T08:24:00Z</dcterms:modified>
</cp:coreProperties>
</file>